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D50B28" w:rsidRPr="00E91B41" w:rsidRDefault="00FF04B6" w:rsidP="00126E5F">
      <w:pPr>
        <w:rPr>
          <w:i/>
        </w:rPr>
      </w:pPr>
      <w:r>
        <w:rPr>
          <w:i/>
        </w:rPr>
        <w:t xml:space="preserve">Az alábbi határozatminta szövegét az érdeklődő települések, városok vagy megyék a sajátos helyi vagy megyei körülményeikhez igazodva módosíthatják. </w:t>
      </w:r>
    </w:p>
    <w:p w14:paraId="00000002" w14:textId="7944810C" w:rsidR="00D50B28" w:rsidRPr="00E91B41" w:rsidRDefault="00D50B28" w:rsidP="00126E5F">
      <w:pPr>
        <w:rPr>
          <w:b/>
          <w:i/>
        </w:rPr>
      </w:pPr>
    </w:p>
    <w:p w14:paraId="00000003" w14:textId="79A883B8" w:rsidR="00D50B28" w:rsidRPr="00E91B41" w:rsidRDefault="00FF04B6" w:rsidP="00126E5F">
      <w:pPr>
        <w:rPr>
          <w:b/>
        </w:rPr>
      </w:pPr>
      <w:r>
        <w:rPr>
          <w:b/>
        </w:rPr>
        <w:t>Minta: A helyi képviselő-testület/a megyei közgyűlés határozata</w:t>
      </w:r>
      <w:r>
        <w:rPr>
          <w:b/>
        </w:rPr>
        <w:br/>
        <w:t>_____________________ (város/megye neve) „nők számára biztonságos hellyé” NYILVÁNÍTÁSÁRÓL</w:t>
      </w:r>
    </w:p>
    <w:p w14:paraId="00000004" w14:textId="77777777" w:rsidR="00D50B28" w:rsidRPr="00E91B41" w:rsidRDefault="00D50B28" w:rsidP="00126E5F">
      <w:pPr>
        <w:rPr>
          <w:lang w:val="en-GB"/>
        </w:rPr>
      </w:pPr>
    </w:p>
    <w:p w14:paraId="00000005" w14:textId="6D2669EA" w:rsidR="00D50B28" w:rsidRPr="00E91B41" w:rsidRDefault="00FF04B6" w:rsidP="00126E5F">
      <w:r>
        <w:t>_______________ (város/megye neve) helyi képviselő-testülete/megyei közgyűlése (a nem kívánt rész törlendő),</w:t>
      </w:r>
    </w:p>
    <w:p w14:paraId="00000006" w14:textId="77777777" w:rsidR="00D50B28" w:rsidRPr="00E91B41" w:rsidRDefault="00D50B28" w:rsidP="00126E5F">
      <w:pPr>
        <w:rPr>
          <w:lang w:val="en-GB"/>
        </w:rPr>
      </w:pPr>
    </w:p>
    <w:p w14:paraId="00000007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tekintettel az Emberi Jogok Egyetemes Nyilatkozatára,</w:t>
      </w:r>
    </w:p>
    <w:p w14:paraId="00000008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tekintettel az Európai Unióról szóló szerződés (EUSZ) 2. és 3. cikkére,</w:t>
      </w:r>
    </w:p>
    <w:p w14:paraId="00000009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tekintettel az Európai Unió Alapjogi Chartájára,</w:t>
      </w:r>
    </w:p>
    <w:p w14:paraId="0000000A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 xml:space="preserve">tekintettel az emberi jogok és alapvető szabadságok védelméről szóló egyezményre, valamint az Emberi Jogok Európai Bíróságának kapcsolódó ítélkezési gyakorlatára, </w:t>
      </w:r>
    </w:p>
    <w:p w14:paraId="0000000B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tekintettel az Európa Tanácsnak a nőkkel szembeni erőszak és a kapcsolati erőszak elleni küzdelemről és azok megelőzéséről szóló egyezményére (isztambuli egyezmény),</w:t>
      </w:r>
    </w:p>
    <w:p w14:paraId="0000000C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tekintettel a nők elleni erőszak és a kapcsolati erőszak elleni küzdelemről szóló irányelvre irányuló, 2022. március 8-i európai bizottsági javaslatra,</w:t>
      </w:r>
    </w:p>
    <w:p w14:paraId="0000000D" w14:textId="2F789E2C" w:rsidR="00D50B28" w:rsidRPr="00E91B41" w:rsidRDefault="00FF04B6" w:rsidP="00E91B41">
      <w:pPr>
        <w:pStyle w:val="NormalWeb"/>
        <w:numPr>
          <w:ilvl w:val="0"/>
          <w:numId w:val="11"/>
        </w:numPr>
        <w:shd w:val="clear" w:color="auto" w:fill="FFFFFF"/>
        <w:tabs>
          <w:tab w:val="clear" w:pos="0"/>
        </w:tabs>
        <w:spacing w:before="0" w:beforeAutospacing="0" w:after="0" w:afterAutospacing="0" w:line="288" w:lineRule="auto"/>
        <w:ind w:left="85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</w:rPr>
        <w:t xml:space="preserve">tekintettel az </w:t>
      </w:r>
      <w:r>
        <w:rPr>
          <w:i/>
          <w:color w:val="000000" w:themeColor="text1"/>
          <w:sz w:val="22"/>
        </w:rPr>
        <w:t>Egyenlőségközpontú Unió: az LMBTIQ-személyek egyenlőségéről szóló stratégia (2020–2025)</w:t>
      </w:r>
      <w:r>
        <w:rPr>
          <w:color w:val="000000" w:themeColor="text1"/>
          <w:sz w:val="22"/>
        </w:rPr>
        <w:t xml:space="preserve"> című, 2020. március 5-i európai bizottsági közleményre,</w:t>
      </w:r>
    </w:p>
    <w:p w14:paraId="0000000E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tekintettel az Európai Parlament 2021. szeptember 16-i állásfoglalására, melyben a nemi alapú erőszaknak az EUMSZ 83. cikke (1) bekezdésében felsorolt bűncselekmények új területeként való megállapításáról fogalmaz meg ajánlásokat az Európai Bizottság számára,</w:t>
      </w:r>
    </w:p>
    <w:p w14:paraId="0000000F" w14:textId="6FB53ADD" w:rsidR="00D50B28" w:rsidRPr="00CF1E0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tekintettel a női nemi szervek megcsonkításának világszerte történő felszámolására irányuló uniós stratégiáról szóló, 2020. február 12-i európai parlamenti állásfoglalásra,</w:t>
      </w:r>
    </w:p>
    <w:p w14:paraId="00000010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tekintettel a nőkkel szemben alkalmazott hátrányos megkülönböztetés minden formájának kiküszöböléséről szóló ENSZ-egyezményre (CEDAW),</w:t>
      </w:r>
    </w:p>
    <w:p w14:paraId="00000011" w14:textId="4158C624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tekintettel a Nemzetközi Munkaügyi Szervezetnek a munka világában tapasztalható erőszak és zaklatás felszámolásáról szóló, 190. számú egyezményére,</w:t>
      </w:r>
    </w:p>
    <w:p w14:paraId="00000012" w14:textId="42155ADE" w:rsidR="00D50B28" w:rsidRPr="00CF1E0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tekintettel az Egyesült Nemzetek 5. fenntartható fejlődési céljára: a „nemek közötti egyenlőségre”,</w:t>
      </w:r>
    </w:p>
    <w:p w14:paraId="00000013" w14:textId="2F63E25F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tekintettel az Európai Parlament 2021. december 14-i állásfoglalására, melyben a nemi alapú online erőszak elleni küzdelemről fogalmaz meg ajánlásokat az Európai Bizottság számára,</w:t>
      </w:r>
    </w:p>
    <w:p w14:paraId="19B3B425" w14:textId="213F096D" w:rsidR="0088414D" w:rsidRPr="00E91B41" w:rsidRDefault="0088414D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tekintettel Valencia regionális önkormányzata tanácsának állásfoglalására, melyben Valenciai közösséget „nők számára biztonságos hellyé” nyilvánítja,</w:t>
      </w:r>
    </w:p>
    <w:p w14:paraId="00000014" w14:textId="77777777" w:rsidR="00D50B28" w:rsidRPr="00E91B41" w:rsidRDefault="00D50B28" w:rsidP="00126E5F"/>
    <w:p w14:paraId="00000015" w14:textId="77777777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 xml:space="preserve">mivel a férfiak és a nők közötti egyenlőség az Unió egyik alapértéke és olyan alapvető jog, amelyet a Szerződések és az Európai Unió Alapjogi Chartája rögzít; </w:t>
      </w:r>
    </w:p>
    <w:p w14:paraId="00000016" w14:textId="77777777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mivel a nemi alapú erőszak elleni küzdelem az EU-ban közös felelősség, amely valamennyi kormányzati szinten közös erőfeszítéseket és fellépést igényel, különösen a helyi és regionális önkormányzatok részéről, melyek kulcsszerepet játszanak ebben, lévén ők állnak legközelebb az emberekhez helyi szinten;</w:t>
      </w:r>
    </w:p>
    <w:p w14:paraId="547091C0" w14:textId="77777777" w:rsidR="009B4BD2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lastRenderedPageBreak/>
        <w:t>mivel a nemi alapú erőszaknak, többek között a férfiak által a nőkkel és lányokkal szemben tanúsított erőszaknak a felszámolása előfeltétel a nemek közötti tényleges egyenlőség megvalósításához;</w:t>
      </w:r>
    </w:p>
    <w:p w14:paraId="67C856DB" w14:textId="5158BDA7" w:rsidR="00FF4EE4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mivel Európában a nők 31%-a szenvedett már el fizikai erőszakot, 5%-</w:t>
      </w:r>
      <w:proofErr w:type="spellStart"/>
      <w:r>
        <w:t>ukat</w:t>
      </w:r>
      <w:proofErr w:type="spellEnd"/>
      <w:r>
        <w:t xml:space="preserve"> megerőszakolták valamely uniós országban, hetente mintegy 50 nő veszíti életét nemi alapú erőszakban és a nők 43%-a szenvedett már el valamilyen formában lelki erőszakot partnerkapcsolatában, miközben a feltételezések szerint az erőszak bejelentési aránya továbbra is alacsony;</w:t>
      </w:r>
    </w:p>
    <w:p w14:paraId="00000019" w14:textId="749DBCAA" w:rsidR="00D50B28" w:rsidRPr="00E91B41" w:rsidRDefault="009C55EF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mivel a nemi alapú online és offline erőszak és a megfelelő védelemhez való hozzáférés hiánya számos alapvető jogot veszélyeztet, így többek között az élethez való jogot, az emberi méltósághoz való jogot, a testi épséghez és szellemi sérthetetlenséghez való jogot, a kínzás és az embertelen vagy megalázó bánásmód vagy büntetés tilalmát, a rabszolgaság és a kényszermunka tilalmát, a szabadsághoz és biztonsághoz való jogot, valamint a magánélet és családi élet tiszteletben tartásához való jogot;</w:t>
      </w:r>
    </w:p>
    <w:p w14:paraId="0000001A" w14:textId="67D82D6F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mivel a nők és lányok ellen nemi alapon elkövetett gyilkosságoknak (nőgyilkosságoknak) külön bűncselekmény-kategóriát kellene képezniük, a nemi szempontból semleges „emberölés” terminus ugyanis figyelmen kívül hagyja az egyenlőtlenségen, az elnyomáson és a nők elleni szisztematikus erőszakon alapuló helyzeteket;</w:t>
      </w:r>
    </w:p>
    <w:p w14:paraId="59209E5F" w14:textId="6F453B37" w:rsidR="006A48E1" w:rsidRPr="00E91B41" w:rsidRDefault="006A48E1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mivel a nemi alapú erőszakot a Szerződések értelmében bűncselekményi területként kell azonosítani az EU-ban; </w:t>
      </w:r>
    </w:p>
    <w:p w14:paraId="0000001B" w14:textId="0A596767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mivel a korai és kényszerházasság, valamint a női nemi szerv hagyományokon és kultúrán keresztül terjedő megcsonkítása sérti a szabadsághoz, az emberi méltósághoz és a testi épséghez való jogot;</w:t>
      </w:r>
    </w:p>
    <w:p w14:paraId="26A48D57" w14:textId="22E094DD" w:rsidR="00AE19A0" w:rsidRPr="00E91B41" w:rsidRDefault="00FF04B6" w:rsidP="00126E5F">
      <w:pPr>
        <w:numPr>
          <w:ilvl w:val="0"/>
          <w:numId w:val="5"/>
        </w:numPr>
        <w:ind w:left="1134" w:hanging="567"/>
      </w:pPr>
      <w:r>
        <w:t xml:space="preserve">mivel a lányok teljes körű társadalmi szerepvállalásához rendkívül fontos a nemi sztereotípiák felszámolása és a nemi alapon elnyomó viselkedésminták megszüntetése, ami progresszív tantervek révén érhető el, kulcsszerepet adva az iskola előtti nevelésnek, illetve az alapfokú és a középfokú oktatási ciklusoknak; </w:t>
      </w:r>
    </w:p>
    <w:p w14:paraId="0000001C" w14:textId="55D130C6" w:rsidR="00D50B28" w:rsidRPr="00E91B41" w:rsidRDefault="00FF04B6" w:rsidP="00126E5F">
      <w:pPr>
        <w:numPr>
          <w:ilvl w:val="0"/>
          <w:numId w:val="5"/>
        </w:numPr>
        <w:ind w:left="1134" w:hanging="567"/>
      </w:pPr>
      <w:r>
        <w:t xml:space="preserve">mivel az átfogó párkapcsolati és szexuális oktatás – ezen belül a specifikusan fiúknak szóló oktatási programok – a szerves részét képezik ezeknek a progresszív tanterveknek, és alapvető szerepet játszanak a nemi alapú erőszak, a nőgyűlölet és a nemi sztereotípiák elleni küzdelemben; </w:t>
      </w:r>
    </w:p>
    <w:p w14:paraId="0000001D" w14:textId="020A28D6" w:rsidR="00D50B28" w:rsidRPr="00E91B41" w:rsidRDefault="00FF04B6" w:rsidP="00126E5F">
      <w:pPr>
        <w:numPr>
          <w:ilvl w:val="0"/>
          <w:numId w:val="5"/>
        </w:numPr>
        <w:ind w:left="1134" w:hanging="567"/>
      </w:pPr>
      <w:r>
        <w:t xml:space="preserve">mivel a nemi alapú erőszakhoz vezető nemi sztereotípiák felszámolásához kulcsfontosságú, hogy a közigazgatási szervek zéró toleranciát alkalmazzanak a nőket diszkriminatív vagy tárgyiasító módon ábrázoló képek nyilvános helyeken történő megjelenítésével szemben; </w:t>
      </w:r>
    </w:p>
    <w:p w14:paraId="0000001E" w14:textId="14FD27E0" w:rsidR="00D50B28" w:rsidRPr="00E91B41" w:rsidRDefault="009C55EF" w:rsidP="00126E5F">
      <w:pPr>
        <w:numPr>
          <w:ilvl w:val="0"/>
          <w:numId w:val="5"/>
        </w:numPr>
        <w:ind w:left="1134" w:hanging="567"/>
      </w:pPr>
      <w:r>
        <w:t>mivel a nemek közötti egyenlőség általános érvényesítése és a nemek közötti egyenlőség szempontját érvényesítő költségvetés-tervezés kulcsfontosságú annak biztosításához, hogy valamennyi szakpolitika a nők javát szolgálja, és ezért ezeket a szakpolitikákat válságok idején is szigorú nemi szempontú hatásvizsgálatnak kell alávetni;</w:t>
      </w:r>
    </w:p>
    <w:p w14:paraId="0000001F" w14:textId="77777777" w:rsidR="00D50B28" w:rsidRPr="00E91B41" w:rsidRDefault="00D50B28" w:rsidP="00126E5F">
      <w:pPr>
        <w:rPr>
          <w:lang w:val="en-GB"/>
        </w:rPr>
      </w:pPr>
    </w:p>
    <w:p w14:paraId="00000020" w14:textId="554904D4" w:rsidR="00D50B28" w:rsidRPr="00E91B41" w:rsidRDefault="00FF04B6" w:rsidP="00126E5F">
      <w:r>
        <w:t>A fentiekre való tekintettel _______________ (város/megye neve) helyi képviselő-testülete /megyei közgyűlése (a nem kívánt rész törlendő) kötelezettséget vállal arra, hogy:</w:t>
      </w:r>
    </w:p>
    <w:p w14:paraId="00000021" w14:textId="77777777" w:rsidR="00D50B28" w:rsidRPr="00E91B41" w:rsidRDefault="00D50B28" w:rsidP="00126E5F"/>
    <w:p w14:paraId="00000022" w14:textId="67557E81" w:rsidR="00D50B28" w:rsidRPr="00E91B41" w:rsidRDefault="00FF04B6" w:rsidP="00126E5F">
      <w:pPr>
        <w:numPr>
          <w:ilvl w:val="0"/>
          <w:numId w:val="6"/>
        </w:numPr>
        <w:ind w:left="1134" w:hanging="567"/>
      </w:pPr>
      <w:r>
        <w:t>_______________-t (város/megye neve) biztonságos helynek nyilvánítja a nők számára, és olyan közpolitikák mellett kötelezi el magát, amelyek egyrészt gondoskodnak a nők biztonságáról, másrészt kifejezetten büntetik a nemi alapú erőszak minden formáját, biztosítva a nők teljes körű és méltányos bevonását a folyamatba;</w:t>
      </w:r>
    </w:p>
    <w:p w14:paraId="00000023" w14:textId="55E30BEE" w:rsidR="00D50B28" w:rsidRPr="00E91B41" w:rsidRDefault="00FF04B6" w:rsidP="00126E5F">
      <w:pPr>
        <w:numPr>
          <w:ilvl w:val="0"/>
          <w:numId w:val="6"/>
        </w:numPr>
        <w:ind w:left="1134" w:hanging="567"/>
      </w:pPr>
      <w:r>
        <w:lastRenderedPageBreak/>
        <w:t>a nemi alapú erőszak, többek között a kapcsolati és szexuális erőszak áldozatai számára közvetlen és folyamatos hozzáférést biztosít specifikus, biztonságos és átfogó támogató szolgáltatásokhoz;</w:t>
      </w:r>
    </w:p>
    <w:p w14:paraId="09712771" w14:textId="733FCC4E" w:rsidR="00840DBA" w:rsidRPr="00E91B41" w:rsidRDefault="00FF04B6" w:rsidP="00126E5F">
      <w:pPr>
        <w:numPr>
          <w:ilvl w:val="0"/>
          <w:numId w:val="6"/>
        </w:numPr>
        <w:ind w:left="1134" w:hanging="567"/>
      </w:pPr>
      <w:r>
        <w:t>biztosítja a nemi alapú erőszak eseteinek megkülönböztetésmentes nyilvántartásba vételéért és kezeléséért felelős szolgálatok gyors reagálását, és intézkedéseket hoz az áldozatok és gyermekeik hatékony és azonnali védelme érdekében;</w:t>
      </w:r>
    </w:p>
    <w:p w14:paraId="69D11FE1" w14:textId="718DC1F9" w:rsidR="00840DBA" w:rsidRPr="00E91B41" w:rsidRDefault="00840DBA" w:rsidP="00126E5F">
      <w:pPr>
        <w:numPr>
          <w:ilvl w:val="0"/>
          <w:numId w:val="6"/>
        </w:numPr>
        <w:ind w:left="1134" w:hanging="567"/>
      </w:pPr>
      <w:r>
        <w:t>a nemek közötti egyenlőség iránt érzékenyítő képzést biztosít a rendőrség, a közigazgatási szervek és a nemi alapú erőszak női áldozatainak befogadására szakosodott központok, többek között a menedékhelyek személyzete számára, és az elsődleges beavatkozókat tekinti a képzés kiemelt célcsoportjának;</w:t>
      </w:r>
    </w:p>
    <w:p w14:paraId="1370AFB7" w14:textId="77777777" w:rsidR="003B351E" w:rsidRPr="00E91B41" w:rsidRDefault="00FF04B6" w:rsidP="00126E5F">
      <w:pPr>
        <w:numPr>
          <w:ilvl w:val="0"/>
          <w:numId w:val="6"/>
        </w:numPr>
        <w:ind w:left="1134" w:hanging="567"/>
      </w:pPr>
      <w:r>
        <w:t>adminisztratív adatokat gyűjt a partnerkapcsolati erőszakról és a nők és lányok ellen nemi alapon elkövetett gyilkosságokról (nőgyilkosságokról) annak érdekében, hogy segítse az ilyen gyilkosságok megelőzését és az ellenük való küzdelmet;</w:t>
      </w:r>
    </w:p>
    <w:p w14:paraId="752338A8" w14:textId="77777777" w:rsidR="003B351E" w:rsidRPr="00E91B41" w:rsidRDefault="00FF04B6" w:rsidP="00126E5F">
      <w:pPr>
        <w:numPr>
          <w:ilvl w:val="0"/>
          <w:numId w:val="6"/>
        </w:numPr>
        <w:ind w:left="1134" w:hanging="567"/>
      </w:pPr>
      <w:r>
        <w:t xml:space="preserve">zéró toleranciát alkalmaz a szexista reklámokkal szemben, többek között a nyilvános helyeken és a közösségi közlekedésben, mivel az ilyen reklámok előmozdítják a káros nemi sztereotípiákat; </w:t>
      </w:r>
    </w:p>
    <w:p w14:paraId="315213B2" w14:textId="68241AAD" w:rsidR="003B351E" w:rsidRPr="00E91B41" w:rsidRDefault="00FF04B6" w:rsidP="00126E5F">
      <w:pPr>
        <w:numPr>
          <w:ilvl w:val="0"/>
          <w:numId w:val="6"/>
        </w:numPr>
        <w:ind w:left="1134" w:hanging="567"/>
      </w:pPr>
      <w:r>
        <w:t>szisztematikusan figyelembe veszi a nők biztonságát és szükségleteit, amikor közszolgáltatásokkal – például közvilágítással, közösségi közlekedéssel vagy a nemi alapú erőszak áldozataira irányuló szociális szolgáltatások erőforrásaival – kapcsolatos költségvetési intézkedésekről dönt;</w:t>
      </w:r>
    </w:p>
    <w:p w14:paraId="3CCD35B5" w14:textId="64E5E95A" w:rsidR="00D7578C" w:rsidRPr="00E91B41" w:rsidRDefault="00D7578C" w:rsidP="00126E5F">
      <w:pPr>
        <w:numPr>
          <w:ilvl w:val="0"/>
          <w:numId w:val="6"/>
        </w:numPr>
        <w:ind w:left="1134" w:hanging="567"/>
      </w:pPr>
      <w:bookmarkStart w:id="0" w:name="_Hlk126162679"/>
      <w:r>
        <w:t>oktatási programokat/képzéseket/prezentációkat szervez iskolákban és egyetemeken a párkapcsolattal és szexualitással foglalkozó tantervek kiegészítéseképpen és annak érdekében, hogy koragyermekkortól kezdve felhívja a figyelmet a nemi alapú zaklatás és erőszak hatásaira;</w:t>
      </w:r>
      <w:bookmarkEnd w:id="0"/>
    </w:p>
    <w:p w14:paraId="567CF1E6" w14:textId="77777777" w:rsidR="00D7578C" w:rsidRPr="00E91B41" w:rsidRDefault="00FF04B6" w:rsidP="00126E5F">
      <w:pPr>
        <w:numPr>
          <w:ilvl w:val="0"/>
          <w:numId w:val="6"/>
        </w:numPr>
        <w:ind w:left="1134" w:hanging="567"/>
      </w:pPr>
      <w:r>
        <w:t>éberen figyel, hogy kiszűrje és azonnal szankcionálja az emberkereskedelmet, valamint a nőkre és lányokra káros gyakorlatokat (női nemi szerv megcsonkítása, korai és kényszerházasságok, kényszersterilizáció);</w:t>
      </w:r>
    </w:p>
    <w:p w14:paraId="0BBC2CCE" w14:textId="77777777" w:rsidR="00D7578C" w:rsidRPr="00E91B41" w:rsidRDefault="00FF04B6" w:rsidP="00126E5F">
      <w:pPr>
        <w:numPr>
          <w:ilvl w:val="0"/>
          <w:numId w:val="6"/>
        </w:numPr>
        <w:ind w:left="1134" w:hanging="567"/>
      </w:pPr>
      <w:r>
        <w:t>éberen figyel, hogy kiszűrje a nemi alapú online erőszak bármely formáját, és zéró toleranciát alkalmaz az ilyen erőszakkal szemben;</w:t>
      </w:r>
    </w:p>
    <w:p w14:paraId="6A04C8ED" w14:textId="77777777" w:rsidR="00D7578C" w:rsidRPr="00E91B41" w:rsidRDefault="00155B5B" w:rsidP="00126E5F">
      <w:pPr>
        <w:numPr>
          <w:ilvl w:val="0"/>
          <w:numId w:val="6"/>
        </w:numPr>
        <w:ind w:left="1134" w:hanging="567"/>
      </w:pPr>
      <w:r>
        <w:t xml:space="preserve">felhívja a közvélemény figyelmét a nemi alapú erőszakra olyan kommunikációs kampányok révén, amelyek célja többek között az áldozatok tájékoztatása arról, hogy hol és miként férhetnek hozzá támogató szolgáltatásokhoz, és gondoskodik arról, hogy a legtöbb ilyen tevékenység a nők elleni erőszak megszüntetésének világnapja (november 25.) köré </w:t>
      </w:r>
      <w:proofErr w:type="spellStart"/>
      <w:r>
        <w:t>szerveződjön</w:t>
      </w:r>
      <w:proofErr w:type="spellEnd"/>
      <w:r>
        <w:t xml:space="preserve">; </w:t>
      </w:r>
    </w:p>
    <w:p w14:paraId="0000002D" w14:textId="1BA154B6" w:rsidR="00D50B28" w:rsidRPr="00CF1E0A" w:rsidRDefault="00FF04B6" w:rsidP="00126E5F">
      <w:pPr>
        <w:numPr>
          <w:ilvl w:val="0"/>
          <w:numId w:val="6"/>
        </w:numPr>
        <w:ind w:left="1134" w:hanging="567"/>
      </w:pPr>
      <w:r>
        <w:t xml:space="preserve">jó példával jár elöl a(z) XXX helyi/megyei önkormányzat szervezetében és működésében. </w:t>
      </w:r>
    </w:p>
    <w:p w14:paraId="173B93C6" w14:textId="77777777" w:rsidR="003D6677" w:rsidRPr="00CF1E0A" w:rsidRDefault="003D6677" w:rsidP="00126E5F"/>
    <w:p w14:paraId="242C6266" w14:textId="4C1B334E" w:rsidR="003D6677" w:rsidRPr="00CF1E0A" w:rsidRDefault="003D6677" w:rsidP="00456376">
      <w:pPr>
        <w:overflowPunct w:val="0"/>
        <w:autoSpaceDE w:val="0"/>
        <w:autoSpaceDN w:val="0"/>
        <w:adjustRightInd w:val="0"/>
        <w:jc w:val="center"/>
        <w:textAlignment w:val="baseline"/>
      </w:pPr>
      <w:r>
        <w:t>_____________</w:t>
      </w:r>
    </w:p>
    <w:sectPr w:rsidR="003D6677" w:rsidRPr="00CF1E0A" w:rsidSect="00960F21">
      <w:pgSz w:w="11909" w:h="16834"/>
      <w:pgMar w:top="1417" w:right="1417" w:bottom="1417" w:left="1417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9E020" w14:textId="77777777" w:rsidR="00527C39" w:rsidRDefault="00527C39">
      <w:pPr>
        <w:spacing w:line="240" w:lineRule="auto"/>
      </w:pPr>
      <w:r>
        <w:separator/>
      </w:r>
    </w:p>
  </w:endnote>
  <w:endnote w:type="continuationSeparator" w:id="0">
    <w:p w14:paraId="68044612" w14:textId="77777777" w:rsidR="00527C39" w:rsidRDefault="00527C39">
      <w:pPr>
        <w:spacing w:line="240" w:lineRule="auto"/>
      </w:pPr>
      <w:r>
        <w:continuationSeparator/>
      </w:r>
    </w:p>
  </w:endnote>
  <w:endnote w:type="continuationNotice" w:id="1">
    <w:p w14:paraId="4D837689" w14:textId="77777777" w:rsidR="00527C39" w:rsidRDefault="00527C39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E453DB" w14:textId="77777777" w:rsidR="00527C39" w:rsidRDefault="00527C39">
      <w:pPr>
        <w:spacing w:line="240" w:lineRule="auto"/>
      </w:pPr>
      <w:r>
        <w:separator/>
      </w:r>
    </w:p>
  </w:footnote>
  <w:footnote w:type="continuationSeparator" w:id="0">
    <w:p w14:paraId="7A6A44A7" w14:textId="77777777" w:rsidR="00527C39" w:rsidRDefault="00527C39">
      <w:pPr>
        <w:spacing w:line="240" w:lineRule="auto"/>
      </w:pPr>
      <w:r>
        <w:continuationSeparator/>
      </w:r>
    </w:p>
  </w:footnote>
  <w:footnote w:type="continuationNotice" w:id="1">
    <w:p w14:paraId="66C5B9F4" w14:textId="77777777" w:rsidR="00527C39" w:rsidRDefault="00527C39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8DA679E8"/>
    <w:lvl w:ilvl="0">
      <w:start w:val="1"/>
      <w:numFmt w:val="decimal"/>
      <w:pStyle w:val="Heading1"/>
      <w:lvlText w:val="%1."/>
      <w:legacy w:legacy="1" w:legacySpace="0" w:legacyIndent="0"/>
      <w:lvlJc w:val="left"/>
    </w:lvl>
    <w:lvl w:ilvl="1">
      <w:start w:val="1"/>
      <w:numFmt w:val="decimal"/>
      <w:pStyle w:val="Heading2"/>
      <w:lvlText w:val="%1.%2"/>
      <w:legacy w:legacy="1" w:legacySpace="144" w:legacyIndent="0"/>
      <w:lvlJc w:val="left"/>
    </w:lvl>
    <w:lvl w:ilvl="2">
      <w:start w:val="1"/>
      <w:numFmt w:val="decimal"/>
      <w:pStyle w:val="Heading3"/>
      <w:lvlText w:val="%1.%2.%3"/>
      <w:legacy w:legacy="1" w:legacySpace="144" w:legacyIndent="0"/>
      <w:lvlJc w:val="left"/>
    </w:lvl>
    <w:lvl w:ilvl="3">
      <w:start w:val="1"/>
      <w:numFmt w:val="decimal"/>
      <w:pStyle w:val="Heading4"/>
      <w:lvlText w:val="%1.%2.%3.%4"/>
      <w:legacy w:legacy="1" w:legacySpace="144" w:legacyIndent="0"/>
      <w:lvlJc w:val="left"/>
    </w:lvl>
    <w:lvl w:ilvl="4">
      <w:start w:val="1"/>
      <w:numFmt w:val="decimal"/>
      <w:pStyle w:val="Heading5"/>
      <w:lvlText w:val="%1.%2.%3.%4.%5"/>
      <w:legacy w:legacy="1" w:legacySpace="144" w:legacyIndent="0"/>
      <w:lvlJc w:val="left"/>
    </w:lvl>
    <w:lvl w:ilvl="5">
      <w:start w:val="1"/>
      <w:numFmt w:val="decimal"/>
      <w:pStyle w:val="Heading6"/>
      <w:lvlText w:val="%1.%2.%3.%4.%5.%6"/>
      <w:legacy w:legacy="1" w:legacySpace="144" w:legacyIndent="0"/>
      <w:lvlJc w:val="left"/>
    </w:lvl>
    <w:lvl w:ilvl="6">
      <w:start w:val="1"/>
      <w:numFmt w:val="decimal"/>
      <w:pStyle w:val="Heading7"/>
      <w:lvlText w:val="%1.%2.%3.%4.%5.%6.%7"/>
      <w:legacy w:legacy="1" w:legacySpace="144" w:legacyIndent="0"/>
      <w:lvlJc w:val="left"/>
    </w:lvl>
    <w:lvl w:ilvl="7">
      <w:start w:val="1"/>
      <w:numFmt w:val="decimal"/>
      <w:pStyle w:val="Heading8"/>
      <w:lvlText w:val="%1.%2.%3.%4.%5.%6.%7.%8"/>
      <w:legacy w:legacy="1" w:legacySpace="144" w:legacyIndent="0"/>
      <w:lvlJc w:val="left"/>
    </w:lvl>
    <w:lvl w:ilvl="8">
      <w:start w:val="1"/>
      <w:numFmt w:val="decimal"/>
      <w:pStyle w:val="Heading9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0BFC66BC"/>
    <w:multiLevelType w:val="multilevel"/>
    <w:tmpl w:val="2E18CC1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1552DA1"/>
    <w:multiLevelType w:val="multilevel"/>
    <w:tmpl w:val="7F86A91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65862CB"/>
    <w:multiLevelType w:val="multilevel"/>
    <w:tmpl w:val="A6DCB686"/>
    <w:lvl w:ilvl="0">
      <w:start w:val="1"/>
      <w:numFmt w:val="upperLetter"/>
      <w:lvlText w:val="%1."/>
      <w:lvlJc w:val="left"/>
      <w:pPr>
        <w:ind w:left="1353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6A9048B"/>
    <w:multiLevelType w:val="multilevel"/>
    <w:tmpl w:val="0422D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3B74B7"/>
    <w:multiLevelType w:val="multilevel"/>
    <w:tmpl w:val="DF3ED098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300E471F"/>
    <w:multiLevelType w:val="multilevel"/>
    <w:tmpl w:val="635419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C662840"/>
    <w:multiLevelType w:val="multilevel"/>
    <w:tmpl w:val="D8E8C32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F595C60"/>
    <w:multiLevelType w:val="hybridMultilevel"/>
    <w:tmpl w:val="1F66F1D4"/>
    <w:lvl w:ilvl="0" w:tplc="0D408EE0">
      <w:start w:val="1"/>
      <w:numFmt w:val="bullet"/>
      <w:lvlRestart w:val="0"/>
      <w:lvlText w:val="-"/>
      <w:lvlJc w:val="left"/>
      <w:pPr>
        <w:tabs>
          <w:tab w:val="num" w:pos="0"/>
        </w:tabs>
        <w:ind w:left="283" w:hanging="283"/>
      </w:pPr>
      <w:rPr>
        <w:rFonts w:ascii="Symbol" w:hAnsi="Symbol" w:hint="default"/>
        <w:b w:val="0"/>
        <w:i w:val="0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6F02EB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6D1A3B6D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9"/>
  </w:num>
  <w:num w:numId="7">
    <w:abstractNumId w:val="2"/>
  </w:num>
  <w:num w:numId="8">
    <w:abstractNumId w:val="6"/>
  </w:num>
  <w:num w:numId="9">
    <w:abstractNumId w:val="4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activeWritingStyle w:appName="MSWord" w:lang="nl-BE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4096" w:nlCheck="1" w:checkStyle="0"/>
  <w:activeWritingStyle w:appName="MSWord" w:lang="nl-BE" w:vendorID="64" w:dllVersion="4096" w:nlCheck="1" w:checkStyle="0"/>
  <w:activeWritingStyle w:appName="MSWord" w:lang="en-US" w:vendorID="64" w:dllVersion="4096" w:nlCheck="1" w:checkStyle="0"/>
  <w:activeWritingStyle w:appName="MSWord" w:lang="hu-HU" w:vendorID="64" w:dllVersion="4096" w:nlCheck="1" w:checkStyle="0"/>
  <w:proofState w:spelling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567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B28"/>
    <w:rsid w:val="0000498C"/>
    <w:rsid w:val="00012216"/>
    <w:rsid w:val="00044D8E"/>
    <w:rsid w:val="00057DE2"/>
    <w:rsid w:val="00081606"/>
    <w:rsid w:val="000A6124"/>
    <w:rsid w:val="000A750B"/>
    <w:rsid w:val="000D09BE"/>
    <w:rsid w:val="000D14A2"/>
    <w:rsid w:val="000E2371"/>
    <w:rsid w:val="000F7591"/>
    <w:rsid w:val="0010194E"/>
    <w:rsid w:val="00126E5F"/>
    <w:rsid w:val="00137B8F"/>
    <w:rsid w:val="00155B5B"/>
    <w:rsid w:val="001A5707"/>
    <w:rsid w:val="001F01E6"/>
    <w:rsid w:val="00236DF8"/>
    <w:rsid w:val="00260BFF"/>
    <w:rsid w:val="002A262C"/>
    <w:rsid w:val="00321301"/>
    <w:rsid w:val="0032527B"/>
    <w:rsid w:val="00350448"/>
    <w:rsid w:val="0036345D"/>
    <w:rsid w:val="00383F5D"/>
    <w:rsid w:val="003B351E"/>
    <w:rsid w:val="003C5B7C"/>
    <w:rsid w:val="003D0AC1"/>
    <w:rsid w:val="003D59C7"/>
    <w:rsid w:val="003D6677"/>
    <w:rsid w:val="003F5D79"/>
    <w:rsid w:val="0043276B"/>
    <w:rsid w:val="0043707C"/>
    <w:rsid w:val="0044645C"/>
    <w:rsid w:val="00456376"/>
    <w:rsid w:val="00473D1F"/>
    <w:rsid w:val="00494A60"/>
    <w:rsid w:val="004B4A5C"/>
    <w:rsid w:val="004D6AFD"/>
    <w:rsid w:val="004F07E0"/>
    <w:rsid w:val="00527C39"/>
    <w:rsid w:val="005365B6"/>
    <w:rsid w:val="00537037"/>
    <w:rsid w:val="00570266"/>
    <w:rsid w:val="005F7C88"/>
    <w:rsid w:val="006110AD"/>
    <w:rsid w:val="00656BC1"/>
    <w:rsid w:val="0066557B"/>
    <w:rsid w:val="006755E0"/>
    <w:rsid w:val="006A48E1"/>
    <w:rsid w:val="006D6E47"/>
    <w:rsid w:val="006E0600"/>
    <w:rsid w:val="00705B05"/>
    <w:rsid w:val="007750C5"/>
    <w:rsid w:val="0078512B"/>
    <w:rsid w:val="007C0121"/>
    <w:rsid w:val="00840DBA"/>
    <w:rsid w:val="0088414D"/>
    <w:rsid w:val="00885358"/>
    <w:rsid w:val="00891928"/>
    <w:rsid w:val="008A23EA"/>
    <w:rsid w:val="00901D8C"/>
    <w:rsid w:val="00901E6D"/>
    <w:rsid w:val="00924EF3"/>
    <w:rsid w:val="00936D4B"/>
    <w:rsid w:val="00953A25"/>
    <w:rsid w:val="00960F21"/>
    <w:rsid w:val="00976017"/>
    <w:rsid w:val="009918BA"/>
    <w:rsid w:val="00992847"/>
    <w:rsid w:val="009A0B1B"/>
    <w:rsid w:val="009A6112"/>
    <w:rsid w:val="009B4BD2"/>
    <w:rsid w:val="009C55EF"/>
    <w:rsid w:val="009D6B21"/>
    <w:rsid w:val="009F0BDB"/>
    <w:rsid w:val="009F300A"/>
    <w:rsid w:val="00A016D9"/>
    <w:rsid w:val="00A06D9C"/>
    <w:rsid w:val="00A14CC5"/>
    <w:rsid w:val="00A217A5"/>
    <w:rsid w:val="00AA45C7"/>
    <w:rsid w:val="00AB7DF2"/>
    <w:rsid w:val="00AE19A0"/>
    <w:rsid w:val="00B24C70"/>
    <w:rsid w:val="00B60D7C"/>
    <w:rsid w:val="00B61273"/>
    <w:rsid w:val="00B97533"/>
    <w:rsid w:val="00BD51E6"/>
    <w:rsid w:val="00BE353C"/>
    <w:rsid w:val="00BF3568"/>
    <w:rsid w:val="00C135BE"/>
    <w:rsid w:val="00C17E20"/>
    <w:rsid w:val="00C261AE"/>
    <w:rsid w:val="00C41130"/>
    <w:rsid w:val="00C5244C"/>
    <w:rsid w:val="00C5440F"/>
    <w:rsid w:val="00C74514"/>
    <w:rsid w:val="00C776F1"/>
    <w:rsid w:val="00C87025"/>
    <w:rsid w:val="00CD42BF"/>
    <w:rsid w:val="00CE48FF"/>
    <w:rsid w:val="00CE5D47"/>
    <w:rsid w:val="00CF1E0A"/>
    <w:rsid w:val="00D10506"/>
    <w:rsid w:val="00D10CE6"/>
    <w:rsid w:val="00D4427A"/>
    <w:rsid w:val="00D46D93"/>
    <w:rsid w:val="00D50B28"/>
    <w:rsid w:val="00D7578C"/>
    <w:rsid w:val="00D86ED5"/>
    <w:rsid w:val="00D93ACA"/>
    <w:rsid w:val="00D96D80"/>
    <w:rsid w:val="00D97D9E"/>
    <w:rsid w:val="00DA29E4"/>
    <w:rsid w:val="00DB0DE3"/>
    <w:rsid w:val="00DE256A"/>
    <w:rsid w:val="00DE4ADA"/>
    <w:rsid w:val="00DE72A2"/>
    <w:rsid w:val="00E00A1A"/>
    <w:rsid w:val="00E3157C"/>
    <w:rsid w:val="00E41F11"/>
    <w:rsid w:val="00E43072"/>
    <w:rsid w:val="00E53773"/>
    <w:rsid w:val="00E75A4F"/>
    <w:rsid w:val="00E91B41"/>
    <w:rsid w:val="00EC0640"/>
    <w:rsid w:val="00F05277"/>
    <w:rsid w:val="00F15CCB"/>
    <w:rsid w:val="00F56348"/>
    <w:rsid w:val="00FF04B6"/>
    <w:rsid w:val="00FF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88145"/>
  <w15:docId w15:val="{8A78556A-5D8C-4544-A950-A381D5B0D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hu-HU" w:eastAsia="fr-BE" w:bidi="ar-SA"/>
      </w:rPr>
    </w:rPrDefault>
    <w:pPrDefault>
      <w:pPr>
        <w:spacing w:line="288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371"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0E2371"/>
    <w:pPr>
      <w:numPr>
        <w:numId w:val="4"/>
      </w:numPr>
      <w:ind w:left="567" w:hanging="567"/>
      <w:outlineLvl w:val="0"/>
    </w:pPr>
    <w:rPr>
      <w:kern w:val="28"/>
    </w:rPr>
  </w:style>
  <w:style w:type="paragraph" w:styleId="Heading2">
    <w:name w:val="heading 2"/>
    <w:basedOn w:val="Normal"/>
    <w:next w:val="Normal"/>
    <w:link w:val="Heading2Char"/>
    <w:qFormat/>
    <w:rsid w:val="000E2371"/>
    <w:pPr>
      <w:numPr>
        <w:ilvl w:val="1"/>
        <w:numId w:val="4"/>
      </w:numPr>
      <w:ind w:left="567" w:hanging="567"/>
      <w:outlineLvl w:val="1"/>
    </w:pPr>
  </w:style>
  <w:style w:type="paragraph" w:styleId="Heading3">
    <w:name w:val="heading 3"/>
    <w:basedOn w:val="Normal"/>
    <w:next w:val="Normal"/>
    <w:link w:val="Heading3Char"/>
    <w:qFormat/>
    <w:rsid w:val="000E2371"/>
    <w:pPr>
      <w:numPr>
        <w:ilvl w:val="2"/>
        <w:numId w:val="4"/>
      </w:numPr>
      <w:ind w:left="567" w:hanging="567"/>
      <w:outlineLvl w:val="2"/>
    </w:pPr>
  </w:style>
  <w:style w:type="paragraph" w:styleId="Heading4">
    <w:name w:val="heading 4"/>
    <w:basedOn w:val="Normal"/>
    <w:next w:val="Normal"/>
    <w:link w:val="Heading4Char"/>
    <w:qFormat/>
    <w:rsid w:val="000E2371"/>
    <w:pPr>
      <w:numPr>
        <w:ilvl w:val="3"/>
        <w:numId w:val="4"/>
      </w:numPr>
      <w:ind w:left="567" w:hanging="567"/>
      <w:outlineLvl w:val="3"/>
    </w:pPr>
  </w:style>
  <w:style w:type="paragraph" w:styleId="Heading5">
    <w:name w:val="heading 5"/>
    <w:basedOn w:val="Normal"/>
    <w:next w:val="Normal"/>
    <w:link w:val="Heading5Char"/>
    <w:qFormat/>
    <w:rsid w:val="000E2371"/>
    <w:pPr>
      <w:numPr>
        <w:ilvl w:val="4"/>
        <w:numId w:val="4"/>
      </w:numPr>
      <w:ind w:left="567" w:hanging="567"/>
      <w:outlineLvl w:val="4"/>
    </w:pPr>
  </w:style>
  <w:style w:type="paragraph" w:styleId="Heading6">
    <w:name w:val="heading 6"/>
    <w:basedOn w:val="Normal"/>
    <w:next w:val="Normal"/>
    <w:link w:val="Heading6Char"/>
    <w:qFormat/>
    <w:rsid w:val="000E2371"/>
    <w:pPr>
      <w:numPr>
        <w:ilvl w:val="5"/>
        <w:numId w:val="4"/>
      </w:numPr>
      <w:ind w:left="567" w:hanging="567"/>
      <w:outlineLvl w:val="5"/>
    </w:pPr>
  </w:style>
  <w:style w:type="paragraph" w:styleId="Heading7">
    <w:name w:val="heading 7"/>
    <w:basedOn w:val="Normal"/>
    <w:next w:val="Normal"/>
    <w:link w:val="Heading7Char"/>
    <w:qFormat/>
    <w:rsid w:val="000E2371"/>
    <w:pPr>
      <w:numPr>
        <w:ilvl w:val="6"/>
        <w:numId w:val="4"/>
      </w:numPr>
      <w:ind w:left="567" w:hanging="567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0E2371"/>
    <w:pPr>
      <w:numPr>
        <w:ilvl w:val="7"/>
        <w:numId w:val="4"/>
      </w:numPr>
      <w:ind w:left="567" w:hanging="567"/>
      <w:outlineLvl w:val="7"/>
    </w:pPr>
  </w:style>
  <w:style w:type="paragraph" w:styleId="Heading9">
    <w:name w:val="heading 9"/>
    <w:basedOn w:val="Normal"/>
    <w:next w:val="Normal"/>
    <w:link w:val="Heading9Char"/>
    <w:qFormat/>
    <w:rsid w:val="000E2371"/>
    <w:pPr>
      <w:numPr>
        <w:ilvl w:val="8"/>
        <w:numId w:val="4"/>
      </w:numPr>
      <w:ind w:left="567" w:hanging="567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rsid w:val="000E2371"/>
    <w:rPr>
      <w:kern w:val="28"/>
      <w:lang w:val="hu-HU" w:eastAsia="en-US"/>
    </w:rPr>
  </w:style>
  <w:style w:type="character" w:customStyle="1" w:styleId="Heading2Char">
    <w:name w:val="Heading 2 Char"/>
    <w:basedOn w:val="DefaultParagraphFont"/>
    <w:link w:val="Heading2"/>
    <w:rsid w:val="000E2371"/>
    <w:rPr>
      <w:lang w:val="hu-HU" w:eastAsia="en-US"/>
    </w:rPr>
  </w:style>
  <w:style w:type="character" w:customStyle="1" w:styleId="Heading3Char">
    <w:name w:val="Heading 3 Char"/>
    <w:basedOn w:val="DefaultParagraphFont"/>
    <w:link w:val="Heading3"/>
    <w:rsid w:val="000E2371"/>
    <w:rPr>
      <w:lang w:val="hu-HU" w:eastAsia="en-US"/>
    </w:rPr>
  </w:style>
  <w:style w:type="character" w:customStyle="1" w:styleId="Heading4Char">
    <w:name w:val="Heading 4 Char"/>
    <w:basedOn w:val="DefaultParagraphFont"/>
    <w:link w:val="Heading4"/>
    <w:rsid w:val="000E2371"/>
    <w:rPr>
      <w:lang w:val="hu-HU" w:eastAsia="en-US"/>
    </w:rPr>
  </w:style>
  <w:style w:type="character" w:customStyle="1" w:styleId="Heading5Char">
    <w:name w:val="Heading 5 Char"/>
    <w:basedOn w:val="DefaultParagraphFont"/>
    <w:link w:val="Heading5"/>
    <w:rsid w:val="000E2371"/>
    <w:rPr>
      <w:lang w:val="hu-HU" w:eastAsia="en-US"/>
    </w:rPr>
  </w:style>
  <w:style w:type="character" w:customStyle="1" w:styleId="Heading6Char">
    <w:name w:val="Heading 6 Char"/>
    <w:basedOn w:val="DefaultParagraphFont"/>
    <w:link w:val="Heading6"/>
    <w:rsid w:val="000E2371"/>
    <w:rPr>
      <w:lang w:val="hu-HU" w:eastAsia="en-US"/>
    </w:rPr>
  </w:style>
  <w:style w:type="character" w:customStyle="1" w:styleId="Heading7Char">
    <w:name w:val="Heading 7 Char"/>
    <w:basedOn w:val="DefaultParagraphFont"/>
    <w:link w:val="Heading7"/>
    <w:rsid w:val="000E2371"/>
    <w:rPr>
      <w:lang w:val="hu-HU" w:eastAsia="en-US"/>
    </w:rPr>
  </w:style>
  <w:style w:type="character" w:customStyle="1" w:styleId="Heading8Char">
    <w:name w:val="Heading 8 Char"/>
    <w:basedOn w:val="DefaultParagraphFont"/>
    <w:link w:val="Heading8"/>
    <w:rsid w:val="000E2371"/>
    <w:rPr>
      <w:lang w:val="hu-HU" w:eastAsia="en-US"/>
    </w:rPr>
  </w:style>
  <w:style w:type="character" w:customStyle="1" w:styleId="Heading9Char">
    <w:name w:val="Heading 9 Char"/>
    <w:basedOn w:val="DefaultParagraphFont"/>
    <w:link w:val="Heading9"/>
    <w:rsid w:val="000E2371"/>
    <w:rPr>
      <w:lang w:val="hu-HU" w:eastAsia="en-US"/>
    </w:rPr>
  </w:style>
  <w:style w:type="paragraph" w:styleId="Footer">
    <w:name w:val="footer"/>
    <w:basedOn w:val="Normal"/>
    <w:link w:val="FooterChar"/>
    <w:qFormat/>
    <w:rsid w:val="000E2371"/>
  </w:style>
  <w:style w:type="character" w:customStyle="1" w:styleId="FooterChar">
    <w:name w:val="Footer Char"/>
    <w:basedOn w:val="DefaultParagraphFont"/>
    <w:link w:val="Footer"/>
    <w:rsid w:val="000E2371"/>
    <w:rPr>
      <w:lang w:val="hu-HU" w:eastAsia="en-US"/>
    </w:rPr>
  </w:style>
  <w:style w:type="paragraph" w:styleId="FootnoteText">
    <w:name w:val="footnote text"/>
    <w:basedOn w:val="Normal"/>
    <w:link w:val="FootnoteTextChar"/>
    <w:qFormat/>
    <w:rsid w:val="000E2371"/>
    <w:pPr>
      <w:keepLines/>
      <w:spacing w:after="60" w:line="240" w:lineRule="auto"/>
      <w:ind w:left="567" w:hanging="567"/>
    </w:pPr>
    <w:rPr>
      <w:sz w:val="16"/>
    </w:rPr>
  </w:style>
  <w:style w:type="character" w:customStyle="1" w:styleId="FootnoteTextChar">
    <w:name w:val="Footnote Text Char"/>
    <w:basedOn w:val="DefaultParagraphFont"/>
    <w:link w:val="FootnoteText"/>
    <w:rsid w:val="000E2371"/>
    <w:rPr>
      <w:rFonts w:ascii="Times New Roman" w:eastAsia="Times New Roman" w:hAnsi="Times New Roman" w:cs="Times New Roman"/>
      <w:sz w:val="16"/>
      <w:lang w:val="hu-HU"/>
    </w:rPr>
  </w:style>
  <w:style w:type="paragraph" w:styleId="Header">
    <w:name w:val="header"/>
    <w:basedOn w:val="Normal"/>
    <w:link w:val="HeaderChar"/>
    <w:qFormat/>
    <w:rsid w:val="000E2371"/>
  </w:style>
  <w:style w:type="character" w:customStyle="1" w:styleId="HeaderChar">
    <w:name w:val="Header Char"/>
    <w:basedOn w:val="DefaultParagraphFont"/>
    <w:link w:val="Header"/>
    <w:rsid w:val="000E2371"/>
    <w:rPr>
      <w:lang w:val="hu-HU" w:eastAsia="en-US"/>
    </w:rPr>
  </w:style>
  <w:style w:type="paragraph" w:customStyle="1" w:styleId="quotes">
    <w:name w:val="quotes"/>
    <w:basedOn w:val="Normal"/>
    <w:next w:val="Normal"/>
    <w:rsid w:val="000E2371"/>
    <w:pPr>
      <w:ind w:left="720"/>
    </w:pPr>
    <w:rPr>
      <w:i/>
    </w:rPr>
  </w:style>
  <w:style w:type="character" w:styleId="FootnoteReference">
    <w:name w:val="footnote reference"/>
    <w:basedOn w:val="DefaultParagraphFont"/>
    <w:unhideWhenUsed/>
    <w:qFormat/>
    <w:rsid w:val="000E2371"/>
    <w:rPr>
      <w:sz w:val="24"/>
      <w:vertAlign w:val="superscript"/>
    </w:rPr>
  </w:style>
  <w:style w:type="paragraph" w:styleId="NormalWeb">
    <w:name w:val="Normal (Web)"/>
    <w:basedOn w:val="Normal"/>
    <w:uiPriority w:val="99"/>
    <w:unhideWhenUsed/>
    <w:rsid w:val="000A750B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customStyle="1" w:styleId="statut">
    <w:name w:val="statut"/>
    <w:basedOn w:val="Normal"/>
    <w:rsid w:val="004D6AFD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customStyle="1" w:styleId="typedudocumentcp">
    <w:name w:val="typedudocument_cp"/>
    <w:basedOn w:val="Normal"/>
    <w:rsid w:val="004D6AFD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customStyle="1" w:styleId="titreobjetcp">
    <w:name w:val="titreobjet_cp"/>
    <w:basedOn w:val="Normal"/>
    <w:rsid w:val="004D6AFD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9918BA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92847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C411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113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1130"/>
    <w:rPr>
      <w:rFonts w:ascii="Times New Roman" w:eastAsia="Times New Roman" w:hAnsi="Times New Roman" w:cs="Times New Roman"/>
      <w:sz w:val="20"/>
      <w:szCs w:val="20"/>
      <w:lang w:val="hu-H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11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1130"/>
    <w:rPr>
      <w:rFonts w:ascii="Times New Roman" w:eastAsia="Times New Roman" w:hAnsi="Times New Roman" w:cs="Times New Roman"/>
      <w:b/>
      <w:bCs/>
      <w:sz w:val="20"/>
      <w:szCs w:val="20"/>
      <w:lang w:val="hu-HU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Revision">
    <w:name w:val="Revision"/>
    <w:hidden/>
    <w:uiPriority w:val="99"/>
    <w:semiHidden/>
    <w:rsid w:val="00DE72A2"/>
    <w:pPr>
      <w:spacing w:line="240" w:lineRule="auto"/>
      <w:jc w:val="left"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84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9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M Document" ma:contentTypeID="0x010100EA97B91038054C99906057A708A1480A00A573E6032E086149B6A08F00F1A9CFCF" ma:contentTypeVersion="4" ma:contentTypeDescription="Defines the documents for Document Manager V2" ma:contentTypeScope="" ma:versionID="354298c1611d07aecb5a06f980eab985">
  <xsd:schema xmlns:xsd="http://www.w3.org/2001/XMLSchema" xmlns:xs="http://www.w3.org/2001/XMLSchema" xmlns:p="http://schemas.microsoft.com/office/2006/metadata/properties" xmlns:ns2="eff9f743-c5e6-45b1-888b-0c3422c38b02" xmlns:ns3="http://schemas.microsoft.com/sharepoint/v3/fields" xmlns:ns4="7a5557d5-8840-4824-be7b-8c920d988270" targetNamespace="http://schemas.microsoft.com/office/2006/metadata/properties" ma:root="true" ma:fieldsID="7aa6668f3138135077726ac3b32f9a89" ns2:_="" ns3:_="" ns4:_="">
    <xsd:import namespace="eff9f743-c5e6-45b1-888b-0c3422c38b02"/>
    <xsd:import namespace="http://schemas.microsoft.com/sharepoint/v3/fields"/>
    <xsd:import namespace="7a5557d5-8840-4824-be7b-8c920d988270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ProductionDate" minOccurs="0"/>
                <xsd:element ref="ns2:OriginalSender" minOccurs="0"/>
                <xsd:element ref="ns3:DocumentLanguage_0" minOccurs="0"/>
                <xsd:element ref="ns2:DossierNumber" minOccurs="0"/>
                <xsd:element ref="ns4:MeetingNumber" minOccurs="0"/>
                <xsd:element ref="ns2:Rapporteur" minOccurs="0"/>
                <xsd:element ref="ns2:AdoptionDate" minOccurs="0"/>
                <xsd:element ref="ns3:Confidentiality_0" minOccurs="0"/>
                <xsd:element ref="ns2:TaxCatchAll" minOccurs="0"/>
                <xsd:element ref="ns2:TaxCatchAllLabel" minOccurs="0"/>
                <xsd:element ref="ns3:DocumentSource_0" minOccurs="0"/>
                <xsd:element ref="ns4:DocumentNumber" minOccurs="0"/>
                <xsd:element ref="ns2:MeetingDate" minOccurs="0"/>
                <xsd:element ref="ns3:OriginalLanguage_0" minOccurs="0"/>
                <xsd:element ref="ns2:Procedure" minOccurs="0"/>
                <xsd:element ref="ns3:VersionStatus_0" minOccurs="0"/>
                <xsd:element ref="ns3:DocumentStatus_0" minOccurs="0"/>
                <xsd:element ref="ns2:DocumentYear"/>
                <xsd:element ref="ns3:DocumentType_0" minOccurs="0"/>
                <xsd:element ref="ns2:DocumentPart" minOccurs="0"/>
                <xsd:element ref="ns3:MeetingName_0" minOccurs="0"/>
                <xsd:element ref="ns3:AvailableTranslations_0" minOccurs="0"/>
                <xsd:element ref="ns2:FicheYear" minOccurs="0"/>
                <xsd:element ref="ns2:RequestingService" minOccurs="0"/>
                <xsd:element ref="ns2:FicheNumber" minOccurs="0"/>
                <xsd:element ref="ns3:DossierName_0" minOccurs="0"/>
                <xsd:element ref="ns2:DocumentVers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f9f743-c5e6-45b1-888b-0c3422c38b0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ProductionDate" ma:index="12" nillable="true" ma:displayName="Production Date" ma:format="DateOnly" ma:internalName="ProductionDate">
      <xsd:simpleType>
        <xsd:restriction base="dms:DateTime"/>
      </xsd:simpleType>
    </xsd:element>
    <xsd:element name="OriginalSender" ma:index="13" nillable="true" ma:displayName="Original Sender" ma:internalName="OriginalSend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ssierNumber" ma:index="15" nillable="true" ma:displayName="Dossier Number" ma:decimals="0" ma:internalName="DossierNumber">
      <xsd:simpleType>
        <xsd:restriction base="dms:Unknown"/>
      </xsd:simpleType>
    </xsd:element>
    <xsd:element name="Rapporteur" ma:index="17" nillable="true" ma:displayName="Rapporteur" ma:internalName="Rapporteur">
      <xsd:simpleType>
        <xsd:restriction base="dms:Text"/>
      </xsd:simpleType>
    </xsd:element>
    <xsd:element name="AdoptionDate" ma:index="18" nillable="true" ma:displayName="Adoption Date" ma:format="DateOnly" ma:internalName="AdoptionDate">
      <xsd:simpleType>
        <xsd:restriction base="dms:DateTime"/>
      </xsd:simpleType>
    </xsd:element>
    <xsd:element name="TaxCatchAll" ma:index="20" nillable="true" ma:displayName="Taxonomy Catch All Column" ma:hidden="true" ma:list="{e8751358-1c8c-4e10-bba6-66b4f05e7dc9}" ma:internalName="TaxCatchAll" ma:showField="CatchAllData" ma:web="eff9f743-c5e6-45b1-888b-0c3422c38b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1" nillable="true" ma:displayName="Taxonomy Catch All Column1" ma:hidden="true" ma:list="{e8751358-1c8c-4e10-bba6-66b4f05e7dc9}" ma:internalName="TaxCatchAllLabel" ma:readOnly="true" ma:showField="CatchAllDataLabel" ma:web="eff9f743-c5e6-45b1-888b-0c3422c38b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eetingDate" ma:index="26" nillable="true" ma:displayName="Meeting Date" ma:format="DateOnly" ma:internalName="MeetingDate">
      <xsd:simpleType>
        <xsd:restriction base="dms:DateTime"/>
      </xsd:simpleType>
    </xsd:element>
    <xsd:element name="Procedure" ma:index="29" nillable="true" ma:displayName="Procedure" ma:internalName="Procedure">
      <xsd:simpleType>
        <xsd:restriction base="dms:Text"/>
      </xsd:simpleType>
    </xsd:element>
    <xsd:element name="DocumentYear" ma:index="34" ma:displayName="Document Year" ma:decimals="0" ma:internalName="DocumentYear">
      <xsd:simpleType>
        <xsd:restriction base="dms:Unknown"/>
      </xsd:simpleType>
    </xsd:element>
    <xsd:element name="DocumentPart" ma:index="37" nillable="true" ma:displayName="Document Part" ma:decimals="0" ma:internalName="DocumentPart">
      <xsd:simpleType>
        <xsd:restriction base="dms:Unknown"/>
      </xsd:simpleType>
    </xsd:element>
    <xsd:element name="FicheYear" ma:index="42" nillable="true" ma:displayName="Fiche Year" ma:decimals="0" ma:internalName="FicheYear">
      <xsd:simpleType>
        <xsd:restriction base="dms:Unknown"/>
      </xsd:simpleType>
    </xsd:element>
    <xsd:element name="RequestingService" ma:index="43" nillable="true" ma:displayName="Requesting Service" ma:internalName="RequestingService">
      <xsd:simpleType>
        <xsd:restriction base="dms:Text"/>
      </xsd:simpleType>
    </xsd:element>
    <xsd:element name="FicheNumber" ma:index="44" nillable="true" ma:displayName="Fiche Number" ma:decimals="0" ma:internalName="FicheNumber">
      <xsd:simpleType>
        <xsd:restriction base="dms:Unknown"/>
      </xsd:simpleType>
    </xsd:element>
    <xsd:element name="DocumentVersion" ma:index="47" nillable="true" ma:displayName="Document Version" ma:decimals="0" ma:internalName="DocumentVersion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DocumentLanguage_0" ma:index="14" nillable="true" ma:taxonomy="true" ma:internalName="DocumentLanguage_0" ma:taxonomyFieldName="DocumentLanguage" ma:displayName="Document Language" ma:fieldId="{ee5c55ab-e8dd-441f-8840-fdce66906fe3}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onfidentiality_0" ma:index="19" nillable="true" ma:taxonomy="true" ma:internalName="Confidentiality_0" ma:taxonomyFieldName="Confidentiality" ma:displayName="Confidentiality" ma:fieldId="{ee5c4bfe-2b62-4831-9131-22edf8f3665c}" ma:sspId="995823bb-b37b-4c02-aebb-d0209d382c3c" ma:termSetId="11d040ac-3a9a-4d4c-b9cf-922342a701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ource_0" ma:index="23" ma:taxonomy="true" ma:internalName="DocumentSource_0" ma:taxonomyFieldName="DocumentSource" ma:displayName="Document Source" ma:fieldId="{ee5c1c29-f257-4aae-8e5e-529c0040e17a}" ma:sspId="995823bb-b37b-4c02-aebb-d0209d382c3c" ma:termSetId="ca143256-a90d-4d26-b249-02646b17c0c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riginalLanguage_0" ma:index="27" nillable="true" ma:taxonomy="true" ma:internalName="OriginalLanguage_0" ma:taxonomyFieldName="OriginalLanguage" ma:displayName="Original Language" ma:fieldId="{ee5ce750-ff6c-4875-8192-ef11fb51efba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VersionStatus_0" ma:index="30" ma:taxonomy="true" ma:internalName="VersionStatus_0" ma:taxonomyFieldName="VersionStatus" ma:displayName="Version Status" ma:indexed="true" ma:fieldId="{ee5cb94b-3df1-4df3-b49b-6e47ce2a7e87}" ma:sspId="995823bb-b37b-4c02-aebb-d0209d382c3c" ma:termSetId="adeca67b-2bdd-4d0f-b3af-a690b4c6d95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tatus_0" ma:index="32" nillable="true" ma:taxonomy="true" ma:internalName="DocumentStatus_0" ma:taxonomyFieldName="DocumentStatus" ma:displayName="Document Status" ma:fieldId="{ee5cab93-ac4d-4e2f-b298-e5342324388c}" ma:sspId="995823bb-b37b-4c02-aebb-d0209d382c3c" ma:termSetId="54b85ca4-9023-4cbf-8e96-81af7735228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0" ma:index="35" nillable="true" ma:taxonomy="true" ma:internalName="DocumentType_0" ma:taxonomyFieldName="DocumentType" ma:displayName="Document Type" ma:indexed="true" ma:fieldId="{ee5cf431-2d10-41e6-bd88-1b6bd5b84f5f}" ma:sspId="995823bb-b37b-4c02-aebb-d0209d382c3c" ma:termSetId="67a76952-94e0-437b-9a60-5085083dde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etingName_0" ma:index="38" nillable="true" ma:taxonomy="true" ma:internalName="MeetingName_0" ma:taxonomyFieldName="MeetingName" ma:displayName="Meeting Name" ma:indexed="true" ma:fieldId="{ee5c9b55-8403-4f9e-a156-b6ce5b7b9456}" ma:sspId="995823bb-b37b-4c02-aebb-d0209d382c3c" ma:termSetId="a04e9634-de73-4a41-8cb5-e1efdb89060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vailableTranslations_0" ma:index="40" nillable="true" ma:taxonomy="true" ma:internalName="AvailableTranslations_0" ma:taxonomyFieldName="AvailableTranslations" ma:displayName="Available Translations" ma:fieldId="{ee5c7c01-1a65-4138-aa64-80e01e34d799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ssierName_0" ma:index="45" nillable="true" ma:taxonomy="true" ma:internalName="DossierName_0" ma:taxonomyFieldName="DossierName" ma:displayName="Dossier Name" ma:fieldId="{ee5cf7da-503b-4593-8db2-4f0e09c901fd}" ma:sspId="995823bb-b37b-4c02-aebb-d0209d382c3c" ma:termSetId="2b392f04-1222-4352-87c1-6fd60ec33b64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5557d5-8840-4824-be7b-8c920d988270" elementFormDefault="qualified">
    <xsd:import namespace="http://schemas.microsoft.com/office/2006/documentManagement/types"/>
    <xsd:import namespace="http://schemas.microsoft.com/office/infopath/2007/PartnerControls"/>
    <xsd:element name="MeetingNumber" ma:index="16" nillable="true" ma:displayName="Meeting Number" ma:decimals="0" ma:indexed="true" ma:internalName="MeetingNumber">
      <xsd:simpleType>
        <xsd:restriction base="dms:Unknown"/>
      </xsd:simpleType>
    </xsd:element>
    <xsd:element name="DocumentNumber" ma:index="25" nillable="true" ma:displayName="Document Number" ma:decimals="0" ma:indexed="true" ma:internalName="DocumentNumber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ff9f743-c5e6-45b1-888b-0c3422c38b02">PWMHTDDKQ3QZ-1287546590-1453</_dlc_DocId>
    <_dlc_DocIdUrl xmlns="eff9f743-c5e6-45b1-888b-0c3422c38b02">
      <Url>http://dm2016/cor/2023/_layouts/15/DocIdRedir.aspx?ID=PWMHTDDKQ3QZ-1287546590-1453</Url>
      <Description>PWMHTDDKQ3QZ-1287546590-1453</Description>
    </_dlc_DocIdUrl>
    <DocumentTyp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DECL</TermName>
          <TermId xmlns="http://schemas.microsoft.com/office/infopath/2007/PartnerControls">3e2492ed-4ef9-4eb0-bb74-05f60f74f0a3</TermId>
        </TermInfo>
      </Terms>
    </DocumentType_0>
    <Procedure xmlns="eff9f743-c5e6-45b1-888b-0c3422c38b02" xsi:nil="true"/>
    <DocumentSourc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CoR</TermName>
          <TermId xmlns="http://schemas.microsoft.com/office/infopath/2007/PartnerControls">cb2d75ef-4a7d-4393-b797-49ed6298a5ea</TermId>
        </TermInfo>
      </Terms>
    </DocumentSource_0>
    <ProductionDate xmlns="eff9f743-c5e6-45b1-888b-0c3422c38b02">2023-02-06T12:00:00+00:00</ProductionDate>
    <DocumentNumber xmlns="7a5557d5-8840-4824-be7b-8c920d988270">556</DocumentNumber>
    <FicheYear xmlns="eff9f743-c5e6-45b1-888b-0c3422c38b02" xsi:nil="true"/>
    <DocumentVersion xmlns="eff9f743-c5e6-45b1-888b-0c3422c38b02">1</DocumentVersion>
    <DossierNumber xmlns="eff9f743-c5e6-45b1-888b-0c3422c38b02" xsi:nil="true"/>
    <Confidentiality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Unrestricted</TermName>
          <TermId xmlns="http://schemas.microsoft.com/office/infopath/2007/PartnerControls">826e22d7-d029-4ec0-a450-0c28ff673572</TermId>
        </TermInfo>
      </Terms>
    </Confidentiality_0>
    <MeetingDate xmlns="eff9f743-c5e6-45b1-888b-0c3422c38b02" xsi:nil="true"/>
    <TaxCatchAll xmlns="eff9f743-c5e6-45b1-888b-0c3422c38b02">
      <Value>72</Value>
      <Value>36</Value>
      <Value>35</Value>
      <Value>33</Value>
      <Value>32</Value>
      <Value>31</Value>
      <Value>28</Value>
      <Value>27</Value>
      <Value>26</Value>
      <Value>25</Value>
      <Value>24</Value>
      <Value>23</Value>
      <Value>22</Value>
      <Value>21</Value>
      <Value>20</Value>
      <Value>19</Value>
      <Value>18</Value>
      <Value>17</Value>
      <Value>16</Value>
      <Value>15</Value>
      <Value>14</Value>
      <Value>13</Value>
      <Value>10</Value>
      <Value>7</Value>
      <Value>5</Value>
      <Value>4</Value>
      <Value>2</Value>
      <Value>1</Value>
    </TaxCatchAll>
    <Document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HU</TermName>
          <TermId xmlns="http://schemas.microsoft.com/office/infopath/2007/PartnerControls">6b229040-c589-4408-b4c1-4285663d20a8</TermId>
        </TermInfo>
      </Terms>
    </DocumentLanguage_0>
    <Version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Final</TermName>
          <TermId xmlns="http://schemas.microsoft.com/office/infopath/2007/PartnerControls">ea5e6674-7b27-4bac-b091-73adbb394efe</TermId>
        </TermInfo>
      </Terms>
    </VersionStatus_0>
    <Rapporteur xmlns="eff9f743-c5e6-45b1-888b-0c3422c38b02" xsi:nil="true"/>
    <DocumentYear xmlns="eff9f743-c5e6-45b1-888b-0c3422c38b02">2023</DocumentYear>
    <FicheNumber xmlns="eff9f743-c5e6-45b1-888b-0c3422c38b02">1590</FicheNumber>
    <OriginalSender xmlns="eff9f743-c5e6-45b1-888b-0c3422c38b02">
      <UserInfo>
        <DisplayName>Maszlag Andrea</DisplayName>
        <AccountId>1662</AccountId>
        <AccountType/>
      </UserInfo>
    </OriginalSender>
    <DocumentPart xmlns="eff9f743-c5e6-45b1-888b-0c3422c38b02">0</DocumentPart>
    <AdoptionDate xmlns="eff9f743-c5e6-45b1-888b-0c3422c38b02" xsi:nil="true"/>
    <RequestingService xmlns="eff9f743-c5e6-45b1-888b-0c3422c38b02">Parti des socialistes européens</RequestingService>
    <MeetingName_0 xmlns="http://schemas.microsoft.com/sharepoint/v3/fields">
      <Terms xmlns="http://schemas.microsoft.com/office/infopath/2007/PartnerControls"/>
    </MeetingName_0>
    <AvailableTranslation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PL</TermName>
          <TermId xmlns="http://schemas.microsoft.com/office/infopath/2007/PartnerControls">1e03da61-4678-4e07-b136-b5024ca9197b</TermId>
        </TermInfo>
        <TermInfo xmlns="http://schemas.microsoft.com/office/infopath/2007/PartnerControls">
          <TermName xmlns="http://schemas.microsoft.com/office/infopath/2007/PartnerControls">ET</TermName>
          <TermId xmlns="http://schemas.microsoft.com/office/infopath/2007/PartnerControls">ff6c3f4c-b02c-4c3c-ab07-2c37995a7a0a</TermId>
        </TermInfo>
        <TermInfo xmlns="http://schemas.microsoft.com/office/infopath/2007/PartnerControls">
          <TermName xmlns="http://schemas.microsoft.com/office/infopath/2007/PartnerControls">HR</TermName>
          <TermId xmlns="http://schemas.microsoft.com/office/infopath/2007/PartnerControls">2f555653-ed1a-4fe6-8362-9082d95989e5</TermId>
        </TermInfo>
        <TermInfo xmlns="http://schemas.microsoft.com/office/infopath/2007/PartnerControls">
          <TermName xmlns="http://schemas.microsoft.com/office/infopath/2007/PartnerControls">LT</TermName>
          <TermId xmlns="http://schemas.microsoft.com/office/infopath/2007/PartnerControls">a7ff5ce7-6123-4f68-865a-a57c31810414</TermId>
        </TermInfo>
        <TermInfo xmlns="http://schemas.microsoft.com/office/infopath/2007/PartnerControls">
          <TermName xmlns="http://schemas.microsoft.com/office/infopath/2007/PartnerControls">IT</TermName>
          <TermId xmlns="http://schemas.microsoft.com/office/infopath/2007/PartnerControls">0774613c-01ed-4e5d-a25d-11d2388de825</TermId>
        </TermInfo>
        <TermInfo xmlns="http://schemas.microsoft.com/office/infopath/2007/PartnerControls">
          <TermName xmlns="http://schemas.microsoft.com/office/infopath/2007/PartnerControls">FI</TermName>
          <TermId xmlns="http://schemas.microsoft.com/office/infopath/2007/PartnerControls">87606a43-d45f-42d6-b8c9-e1a3457db5b7</TermId>
        </TermInfo>
        <TermInfo xmlns="http://schemas.microsoft.com/office/infopath/2007/PartnerControls">
          <TermName xmlns="http://schemas.microsoft.com/office/infopath/2007/PartnerControls">BG</TermName>
          <TermId xmlns="http://schemas.microsoft.com/office/infopath/2007/PartnerControls">1a1b3951-7821-4e6a-85f5-5673fc08bd2c</TermId>
        </TermInfo>
        <TermInfo xmlns="http://schemas.microsoft.com/office/infopath/2007/PartnerControls">
          <TermName xmlns="http://schemas.microsoft.com/office/infopath/2007/PartnerControls">HU</TermName>
          <TermId xmlns="http://schemas.microsoft.com/office/infopath/2007/PartnerControls">6b229040-c589-4408-b4c1-4285663d20a8</TermId>
        </TermInfo>
        <TermInfo xmlns="http://schemas.microsoft.com/office/infopath/2007/PartnerControls">
          <TermName xmlns="http://schemas.microsoft.com/office/infopath/2007/PartnerControls">LV</TermName>
          <TermId xmlns="http://schemas.microsoft.com/office/infopath/2007/PartnerControls">46f7e311-5d9f-4663-b433-18aeccb7ace7</TermId>
        </TermInfo>
        <TermInfo xmlns="http://schemas.microsoft.com/office/infopath/2007/PartnerControls">
          <TermName xmlns="http://schemas.microsoft.com/office/infopath/2007/PartnerControls">FR</TermName>
          <TermId xmlns="http://schemas.microsoft.com/office/infopath/2007/PartnerControls">d2afafd3-4c81-4f60-8f52-ee33f2f54ff3</TermId>
        </TermInfo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  <TermInfo xmlns="http://schemas.microsoft.com/office/infopath/2007/PartnerControls">
          <TermName xmlns="http://schemas.microsoft.com/office/infopath/2007/PartnerControls">SL</TermName>
          <TermId xmlns="http://schemas.microsoft.com/office/infopath/2007/PartnerControls">98a412ae-eb01-49e9-ae3d-585a81724cfc</TermId>
        </TermInfo>
        <TermInfo xmlns="http://schemas.microsoft.com/office/infopath/2007/PartnerControls">
          <TermName xmlns="http://schemas.microsoft.com/office/infopath/2007/PartnerControls">NL</TermName>
          <TermId xmlns="http://schemas.microsoft.com/office/infopath/2007/PartnerControls">55c6556c-b4f4-441d-9acf-c498d4f838bd</TermId>
        </TermInfo>
        <TermInfo xmlns="http://schemas.microsoft.com/office/infopath/2007/PartnerControls">
          <TermName xmlns="http://schemas.microsoft.com/office/infopath/2007/PartnerControls">SV</TermName>
          <TermId xmlns="http://schemas.microsoft.com/office/infopath/2007/PartnerControls">c2ed69e7-a339-43d7-8f22-d93680a92aa0</TermId>
        </TermInfo>
        <TermInfo xmlns="http://schemas.microsoft.com/office/infopath/2007/PartnerControls">
          <TermName xmlns="http://schemas.microsoft.com/office/infopath/2007/PartnerControls">CS</TermName>
          <TermId xmlns="http://schemas.microsoft.com/office/infopath/2007/PartnerControls">72f9705b-0217-4fd3-bea2-cbc7ed80e26e</TermId>
        </TermInfo>
        <TermInfo xmlns="http://schemas.microsoft.com/office/infopath/2007/PartnerControls">
          <TermName xmlns="http://schemas.microsoft.com/office/infopath/2007/PartnerControls">DE</TermName>
          <TermId xmlns="http://schemas.microsoft.com/office/infopath/2007/PartnerControls">f6b31e5a-26fa-4935-b661-318e46daf27e</TermId>
        </TermInfo>
        <TermInfo xmlns="http://schemas.microsoft.com/office/infopath/2007/PartnerControls">
          <TermName xmlns="http://schemas.microsoft.com/office/infopath/2007/PartnerControls">PT</TermName>
          <TermId xmlns="http://schemas.microsoft.com/office/infopath/2007/PartnerControls">50ccc04a-eadd-42ae-a0cb-acaf45f812ba</TermId>
        </TermInfo>
        <TermInfo xmlns="http://schemas.microsoft.com/office/infopath/2007/PartnerControls">
          <TermName xmlns="http://schemas.microsoft.com/office/infopath/2007/PartnerControls">EL</TermName>
          <TermId xmlns="http://schemas.microsoft.com/office/infopath/2007/PartnerControls">6d4f4d51-af9b-4650-94b4-4276bee85c91</TermId>
        </TermInfo>
        <TermInfo xmlns="http://schemas.microsoft.com/office/infopath/2007/PartnerControls">
          <TermName xmlns="http://schemas.microsoft.com/office/infopath/2007/PartnerControls">MT</TermName>
          <TermId xmlns="http://schemas.microsoft.com/office/infopath/2007/PartnerControls">7df99101-6854-4a26-b53a-b88c0da02c26</TermId>
        </TermInfo>
        <TermInfo xmlns="http://schemas.microsoft.com/office/infopath/2007/PartnerControls">
          <TermName xmlns="http://schemas.microsoft.com/office/infopath/2007/PartnerControls">ES</TermName>
          <TermId xmlns="http://schemas.microsoft.com/office/infopath/2007/PartnerControls">e7a6b05b-ae16-40c8-add9-68b64b03aeba</TermId>
        </TermInfo>
        <TermInfo xmlns="http://schemas.microsoft.com/office/infopath/2007/PartnerControls">
          <TermName xmlns="http://schemas.microsoft.com/office/infopath/2007/PartnerControls">DA</TermName>
          <TermId xmlns="http://schemas.microsoft.com/office/infopath/2007/PartnerControls">5d49c027-8956-412b-aa16-e85a0f96ad0e</TermId>
        </TermInfo>
        <TermInfo xmlns="http://schemas.microsoft.com/office/infopath/2007/PartnerControls">
          <TermName xmlns="http://schemas.microsoft.com/office/infopath/2007/PartnerControls">SK</TermName>
          <TermId xmlns="http://schemas.microsoft.com/office/infopath/2007/PartnerControls">46d9fce0-ef79-4f71-b89b-cd6aa82426b8</TermId>
        </TermInfo>
        <TermInfo xmlns="http://schemas.microsoft.com/office/infopath/2007/PartnerControls">
          <TermName xmlns="http://schemas.microsoft.com/office/infopath/2007/PartnerControls">RO</TermName>
          <TermId xmlns="http://schemas.microsoft.com/office/infopath/2007/PartnerControls">feb747a2-64cd-4299-af12-4833ddc30497</TermId>
        </TermInfo>
      </Terms>
    </AvailableTranslations_0>
    <Document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TRA</TermName>
          <TermId xmlns="http://schemas.microsoft.com/office/infopath/2007/PartnerControls">150d2a88-1431-44e6-a8ca-0bb753ab8672</TermId>
        </TermInfo>
      </Terms>
    </DocumentStatus_0>
    <Original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</Terms>
    </OriginalLanguage_0>
    <MeetingNumber xmlns="7a5557d5-8840-4824-be7b-8c920d988270" xsi:nil="true"/>
    <DossierName_0 xmlns="http://schemas.microsoft.com/sharepoint/v3/fields">
      <Terms xmlns="http://schemas.microsoft.com/office/infopath/2007/PartnerControls"/>
    </DossierName_0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81C0488-57FC-4CFB-B3C7-562E1C9D8B2B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08722CD7-DC42-4F20-A267-48024B1FC4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f9f743-c5e6-45b1-888b-0c3422c38b02"/>
    <ds:schemaRef ds:uri="http://schemas.microsoft.com/sharepoint/v3/fields"/>
    <ds:schemaRef ds:uri="7a5557d5-8840-4824-be7b-8c920d9882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70EBA86-A299-4E06-B14C-370961F83F86}">
  <ds:schemaRefs>
    <ds:schemaRef ds:uri="http://schemas.microsoft.com/office/2006/metadata/properties"/>
    <ds:schemaRef ds:uri="http://schemas.microsoft.com/office/infopath/2007/PartnerControls"/>
    <ds:schemaRef ds:uri="eff9f743-c5e6-45b1-888b-0c3422c38b02"/>
    <ds:schemaRef ds:uri="http://schemas.microsoft.com/sharepoint/v3/fields"/>
    <ds:schemaRef ds:uri="7a5557d5-8840-4824-be7b-8c920d988270"/>
  </ds:schemaRefs>
</ds:datastoreItem>
</file>

<file path=customXml/itemProps4.xml><?xml version="1.0" encoding="utf-8"?>
<ds:datastoreItem xmlns:ds="http://schemas.openxmlformats.org/officeDocument/2006/customXml" ds:itemID="{BD20F8E1-A99F-46EC-A477-DF948623078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1340</Words>
  <Characters>7373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Frissített állásfoglalás a nőkről_HU</dc:title>
  <dc:subject>DECL</dc:subject>
  <dc:creator>Fotinou Olga</dc:creator>
  <cp:keywords>COR-2023-00556-00-01-DECL-TRA-EN</cp:keywords>
  <dc:description>Rapporteur:  - Original language: EN - Date of document: 06/02/2023 - Date of meeting:  - External documents:  - Administrator:  LETE Nicolas</dc:description>
  <cp:lastModifiedBy>Paget Vanessa</cp:lastModifiedBy>
  <cp:revision>12</cp:revision>
  <dcterms:created xsi:type="dcterms:W3CDTF">2023-02-06T09:51:00Z</dcterms:created>
  <dcterms:modified xsi:type="dcterms:W3CDTF">2023-02-18T15:56:00Z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f_formatted">
    <vt:bool>true</vt:bool>
  </property>
  <property fmtid="{D5CDD505-2E9C-101B-9397-08002B2CF9AE}" pid="3" name="Pref_Date">
    <vt:lpwstr>02/02/2023</vt:lpwstr>
  </property>
  <property fmtid="{D5CDD505-2E9C-101B-9397-08002B2CF9AE}" pid="4" name="Pref_Time">
    <vt:lpwstr>09:42:51</vt:lpwstr>
  </property>
  <property fmtid="{D5CDD505-2E9C-101B-9397-08002B2CF9AE}" pid="5" name="Pref_User">
    <vt:lpwstr>amett</vt:lpwstr>
  </property>
  <property fmtid="{D5CDD505-2E9C-101B-9397-08002B2CF9AE}" pid="6" name="Pref_FileName">
    <vt:lpwstr>COR-2023-00556-00-00-DECL-TRA-EN-CRR.docx</vt:lpwstr>
  </property>
  <property fmtid="{D5CDD505-2E9C-101B-9397-08002B2CF9AE}" pid="7" name="ContentTypeId">
    <vt:lpwstr>0x010100EA97B91038054C99906057A708A1480A00A573E6032E086149B6A08F00F1A9CFCF</vt:lpwstr>
  </property>
  <property fmtid="{D5CDD505-2E9C-101B-9397-08002B2CF9AE}" pid="8" name="_dlc_DocIdItemGuid">
    <vt:lpwstr>2e3dd54b-7c7b-49b0-8508-9069649ec458</vt:lpwstr>
  </property>
  <property fmtid="{D5CDD505-2E9C-101B-9397-08002B2CF9AE}" pid="9" name="AvailableTranslations">
    <vt:lpwstr>18;#PL|1e03da61-4678-4e07-b136-b5024ca9197b;#27;#ET|ff6c3f4c-b02c-4c3c-ab07-2c37995a7a0a;#31;#HR|2f555653-ed1a-4fe6-8362-9082d95989e5;#36;#LT|a7ff5ce7-6123-4f68-865a-a57c31810414;#16;#IT|0774613c-01ed-4e5d-a25d-11d2388de825;#32;#FI|87606a43-d45f-42d6-b8c9-e1a3457db5b7;#28;#BG|1a1b3951-7821-4e6a-85f5-5673fc08bd2c;#22;#HU|6b229040-c589-4408-b4c1-4285663d20a8;#26;#LV|46f7e311-5d9f-4663-b433-18aeccb7ace7;#24;#FR|d2afafd3-4c81-4f60-8f52-ee33f2f54ff3;#4;#EN|f2175f21-25d7-44a3-96da-d6a61b075e1b;#33;#SL|98a412ae-eb01-49e9-ae3d-585a81724cfc;#20;#NL|55c6556c-b4f4-441d-9acf-c498d4f838bd;#10;#SV|c2ed69e7-a339-43d7-8f22-d93680a92aa0;#21;#CS|72f9705b-0217-4fd3-bea2-cbc7ed80e26e;#17;#DE|f6b31e5a-26fa-4935-b661-318e46daf27e;#23;#PT|50ccc04a-eadd-42ae-a0cb-acaf45f812ba;#35;#EL|6d4f4d51-af9b-4650-94b4-4276bee85c91;#13;#MT|7df99101-6854-4a26-b53a-b88c0da02c26;#25;#ES|e7a6b05b-ae16-40c8-add9-68b64b03aeba;#15;#DA|5d49c027-8956-412b-aa16-e85a0f96ad0e;#19;#SK|46d9fce0-ef79-4f71-b89b-cd6aa82426b8;#14;#RO|feb747a2-64cd-4299-af12-4833ddc30497</vt:lpwstr>
  </property>
  <property fmtid="{D5CDD505-2E9C-101B-9397-08002B2CF9AE}" pid="10" name="DocumentType_0">
    <vt:lpwstr>DECL|3e2492ed-4ef9-4eb0-bb74-05f60f74f0a3</vt:lpwstr>
  </property>
  <property fmtid="{D5CDD505-2E9C-101B-9397-08002B2CF9AE}" pid="11" name="DossierName_0">
    <vt:lpwstr/>
  </property>
  <property fmtid="{D5CDD505-2E9C-101B-9397-08002B2CF9AE}" pid="12" name="DocumentSource_0">
    <vt:lpwstr>CoR|cb2d75ef-4a7d-4393-b797-49ed6298a5ea</vt:lpwstr>
  </property>
  <property fmtid="{D5CDD505-2E9C-101B-9397-08002B2CF9AE}" pid="13" name="DocumentNumber">
    <vt:i4>556</vt:i4>
  </property>
  <property fmtid="{D5CDD505-2E9C-101B-9397-08002B2CF9AE}" pid="14" name="DocumentYear">
    <vt:i4>2023</vt:i4>
  </property>
  <property fmtid="{D5CDD505-2E9C-101B-9397-08002B2CF9AE}" pid="15" name="DocumentVersion">
    <vt:i4>1</vt:i4>
  </property>
  <property fmtid="{D5CDD505-2E9C-101B-9397-08002B2CF9AE}" pid="16" name="FicheNumber">
    <vt:i4>1590</vt:i4>
  </property>
  <property fmtid="{D5CDD505-2E9C-101B-9397-08002B2CF9AE}" pid="17" name="DocumentStatus">
    <vt:lpwstr>2;#TRA|150d2a88-1431-44e6-a8ca-0bb753ab8672</vt:lpwstr>
  </property>
  <property fmtid="{D5CDD505-2E9C-101B-9397-08002B2CF9AE}" pid="18" name="DocumentPart">
    <vt:i4>0</vt:i4>
  </property>
  <property fmtid="{D5CDD505-2E9C-101B-9397-08002B2CF9AE}" pid="19" name="DossierName">
    <vt:lpwstr/>
  </property>
  <property fmtid="{D5CDD505-2E9C-101B-9397-08002B2CF9AE}" pid="20" name="DocumentSource">
    <vt:lpwstr>1;#CoR|cb2d75ef-4a7d-4393-b797-49ed6298a5ea</vt:lpwstr>
  </property>
  <property fmtid="{D5CDD505-2E9C-101B-9397-08002B2CF9AE}" pid="21" name="DocumentType">
    <vt:lpwstr>72;#DECL|3e2492ed-4ef9-4eb0-bb74-05f60f74f0a3</vt:lpwstr>
  </property>
  <property fmtid="{D5CDD505-2E9C-101B-9397-08002B2CF9AE}" pid="22" name="RequestingService">
    <vt:lpwstr>Parti des socialistes européens</vt:lpwstr>
  </property>
  <property fmtid="{D5CDD505-2E9C-101B-9397-08002B2CF9AE}" pid="23" name="Confidentiality">
    <vt:lpwstr>5;#Unrestricted|826e22d7-d029-4ec0-a450-0c28ff673572</vt:lpwstr>
  </property>
  <property fmtid="{D5CDD505-2E9C-101B-9397-08002B2CF9AE}" pid="24" name="MeetingName_0">
    <vt:lpwstr/>
  </property>
  <property fmtid="{D5CDD505-2E9C-101B-9397-08002B2CF9AE}" pid="25" name="Confidentiality_0">
    <vt:lpwstr>Unrestricted|826e22d7-d029-4ec0-a450-0c28ff673572</vt:lpwstr>
  </property>
  <property fmtid="{D5CDD505-2E9C-101B-9397-08002B2CF9AE}" pid="26" name="OriginalLanguage">
    <vt:lpwstr>4;#EN|f2175f21-25d7-44a3-96da-d6a61b075e1b</vt:lpwstr>
  </property>
  <property fmtid="{D5CDD505-2E9C-101B-9397-08002B2CF9AE}" pid="27" name="MeetingName">
    <vt:lpwstr/>
  </property>
  <property fmtid="{D5CDD505-2E9C-101B-9397-08002B2CF9AE}" pid="28" name="AvailableTranslations_0">
    <vt:lpwstr>PL|1e03da61-4678-4e07-b136-b5024ca9197b;ET|ff6c3f4c-b02c-4c3c-ab07-2c37995a7a0a;IT|0774613c-01ed-4e5d-a25d-11d2388de825;FI|87606a43-d45f-42d6-b8c9-e1a3457db5b7;BG|1a1b3951-7821-4e6a-85f5-5673fc08bd2c;LV|46f7e311-5d9f-4663-b433-18aeccb7ace7;FR|d2afafd3-4c81-4f60-8f52-ee33f2f54ff3;EN|f2175f21-25d7-44a3-96da-d6a61b075e1b;SL|98a412ae-eb01-49e9-ae3d-585a81724cfc;NL|55c6556c-b4f4-441d-9acf-c498d4f838bd;SV|c2ed69e7-a339-43d7-8f22-d93680a92aa0;CS|72f9705b-0217-4fd3-bea2-cbc7ed80e26e;DE|f6b31e5a-26fa-4935-b661-318e46daf27e;EL|6d4f4d51-af9b-4650-94b4-4276bee85c91;MT|7df99101-6854-4a26-b53a-b88c0da02c26;ES|e7a6b05b-ae16-40c8-add9-68b64b03aeba;DA|5d49c027-8956-412b-aa16-e85a0f96ad0e;SK|46d9fce0-ef79-4f71-b89b-cd6aa82426b8;RO|feb747a2-64cd-4299-af12-4833ddc30497</vt:lpwstr>
  </property>
  <property fmtid="{D5CDD505-2E9C-101B-9397-08002B2CF9AE}" pid="29" name="DocumentStatus_0">
    <vt:lpwstr>TRA|150d2a88-1431-44e6-a8ca-0bb753ab8672</vt:lpwstr>
  </property>
  <property fmtid="{D5CDD505-2E9C-101B-9397-08002B2CF9AE}" pid="30" name="OriginalLanguage_0">
    <vt:lpwstr>EN|f2175f21-25d7-44a3-96da-d6a61b075e1b</vt:lpwstr>
  </property>
  <property fmtid="{D5CDD505-2E9C-101B-9397-08002B2CF9AE}" pid="31" name="TaxCatchAll">
    <vt:lpwstr>72;#DECL|3e2492ed-4ef9-4eb0-bb74-05f60f74f0a3;#33;#SL|98a412ae-eb01-49e9-ae3d-585a81724cfc;#32;#FI|87606a43-d45f-42d6-b8c9-e1a3457db5b7;#28;#BG|1a1b3951-7821-4e6a-85f5-5673fc08bd2c;#27;#ET|ff6c3f4c-b02c-4c3c-ab07-2c37995a7a0a;#26;#LV|46f7e311-5d9f-4663-b433-18aeccb7ace7;#25;#ES|e7a6b05b-ae16-40c8-add9-68b64b03aeba;#24;#FR|d2afafd3-4c81-4f60-8f52-ee33f2f54ff3;#21;#CS|72f9705b-0217-4fd3-bea2-cbc7ed80e26e;#20;#NL|55c6556c-b4f4-441d-9acf-c498d4f838bd;#19;#SK|46d9fce0-ef79-4f71-b89b-cd6aa82426b8;#18;#PL|1e03da61-4678-4e07-b136-b5024ca9197b;#17;#DE|f6b31e5a-26fa-4935-b661-318e46daf27e;#16;#IT|0774613c-01ed-4e5d-a25d-11d2388de825;#15;#DA|5d49c027-8956-412b-aa16-e85a0f96ad0e;#14;#RO|feb747a2-64cd-4299-af12-4833ddc30497;#13;#MT|7df99101-6854-4a26-b53a-b88c0da02c26;#10;#SV|c2ed69e7-a339-43d7-8f22-d93680a92aa0;#7;#Final|ea5e6674-7b27-4bac-b091-73adbb394efe;#35;#EL|6d4f4d51-af9b-4650-94b4-4276bee85c91;#5;#Unrestricted|826e22d7-d029-4ec0-a450-0c28ff673572;#4;#EN|f2175f21-25d7-44a3-96da-d6a61b075e1b;#2;#TRA|150d2a88-1431-44e6-a8ca-0bb753ab8672;#1;#CoR|cb2d75ef-4a7d-4393-b797-49ed6298a5ea</vt:lpwstr>
  </property>
  <property fmtid="{D5CDD505-2E9C-101B-9397-08002B2CF9AE}" pid="32" name="VersionStatus_0">
    <vt:lpwstr>Final|ea5e6674-7b27-4bac-b091-73adbb394efe</vt:lpwstr>
  </property>
  <property fmtid="{D5CDD505-2E9C-101B-9397-08002B2CF9AE}" pid="33" name="VersionStatus">
    <vt:lpwstr>7;#Final|ea5e6674-7b27-4bac-b091-73adbb394efe</vt:lpwstr>
  </property>
  <property fmtid="{D5CDD505-2E9C-101B-9397-08002B2CF9AE}" pid="34" name="DocumentLanguage">
    <vt:lpwstr>22;#HU|6b229040-c589-4408-b4c1-4285663d20a8</vt:lpwstr>
  </property>
</Properties>
</file>